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9C530" w14:textId="77777777" w:rsidR="00D43533" w:rsidRDefault="00D43533" w:rsidP="00D43533">
      <w:pPr>
        <w:pStyle w:val="Heading1"/>
        <w:spacing w:before="0" w:beforeAutospacing="0" w:after="120" w:afterAutospacing="0"/>
        <w:rPr>
          <w:rFonts w:ascii="Garamond" w:hAnsi="Garamond"/>
          <w:b w:val="0"/>
          <w:bCs w:val="0"/>
          <w:i/>
          <w:iCs/>
          <w:sz w:val="47"/>
          <w:szCs w:val="47"/>
        </w:rPr>
      </w:pPr>
      <w:r>
        <w:rPr>
          <w:rFonts w:ascii="Calibri" w:hAnsi="Calibri" w:cs="Calibri"/>
          <w:noProof/>
          <w:color w:val="14140C"/>
        </w:rPr>
        <w:drawing>
          <wp:inline distT="0" distB="0" distL="0" distR="0" wp14:anchorId="54DAD04F" wp14:editId="65A2EA5F">
            <wp:extent cx="3108577" cy="714375"/>
            <wp:effectExtent l="0" t="0" r="0" b="0"/>
            <wp:docPr id="3" name="Picture 3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clipar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3438" cy="715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7CD1D" w14:textId="77777777" w:rsidR="00742C17" w:rsidRDefault="00742C17" w:rsidP="00D43533">
      <w:pPr>
        <w:pStyle w:val="Heading1"/>
        <w:spacing w:before="0" w:beforeAutospacing="0" w:after="120" w:afterAutospacing="0"/>
        <w:rPr>
          <w:rFonts w:ascii="Arial" w:hAnsi="Arial" w:cs="Arial"/>
          <w:i/>
          <w:iCs/>
          <w:sz w:val="47"/>
          <w:szCs w:val="47"/>
        </w:rPr>
      </w:pPr>
    </w:p>
    <w:p w14:paraId="6FBDEB8D" w14:textId="6BD16AB7" w:rsidR="00D43533" w:rsidRPr="00D43533" w:rsidRDefault="00D73F11" w:rsidP="00D43533">
      <w:pPr>
        <w:pStyle w:val="Heading1"/>
        <w:spacing w:before="0" w:beforeAutospacing="0" w:after="120" w:afterAutospacing="0"/>
        <w:rPr>
          <w:rFonts w:ascii="Arial" w:hAnsi="Arial" w:cs="Arial"/>
          <w:i/>
          <w:iCs/>
          <w:sz w:val="47"/>
          <w:szCs w:val="47"/>
        </w:rPr>
      </w:pPr>
      <w:r>
        <w:rPr>
          <w:rFonts w:ascii="Arial" w:hAnsi="Arial" w:cs="Arial"/>
          <w:i/>
          <w:iCs/>
          <w:sz w:val="47"/>
          <w:szCs w:val="47"/>
        </w:rPr>
        <w:t>MEDIA</w:t>
      </w:r>
      <w:r w:rsidR="00D43533" w:rsidRPr="00D43533">
        <w:rPr>
          <w:rFonts w:ascii="Arial" w:hAnsi="Arial" w:cs="Arial"/>
          <w:i/>
          <w:iCs/>
          <w:sz w:val="47"/>
          <w:szCs w:val="47"/>
        </w:rPr>
        <w:t xml:space="preserve"> RELEASE</w:t>
      </w:r>
    </w:p>
    <w:p w14:paraId="54DF0E2E" w14:textId="5B5B49E6" w:rsidR="00D43533" w:rsidRPr="00742C17" w:rsidRDefault="00D43533" w:rsidP="00D43533">
      <w:pPr>
        <w:pStyle w:val="Heading1"/>
        <w:spacing w:before="0" w:beforeAutospacing="0" w:after="120" w:afterAutospacing="0"/>
        <w:rPr>
          <w:rFonts w:ascii="Arial" w:hAnsi="Arial" w:cs="Arial"/>
          <w:i/>
          <w:iCs/>
          <w:sz w:val="36"/>
          <w:szCs w:val="36"/>
        </w:rPr>
      </w:pPr>
      <w:r w:rsidRPr="00742C17">
        <w:rPr>
          <w:rFonts w:ascii="Arial" w:hAnsi="Arial" w:cs="Arial"/>
          <w:i/>
          <w:iCs/>
          <w:sz w:val="36"/>
          <w:szCs w:val="36"/>
        </w:rPr>
        <w:t>For Immediate Release</w:t>
      </w:r>
    </w:p>
    <w:p w14:paraId="639C0C38" w14:textId="77777777" w:rsidR="00D43533" w:rsidRDefault="00D43533" w:rsidP="00D43533">
      <w:pPr>
        <w:pStyle w:val="Heading1"/>
        <w:spacing w:before="0" w:beforeAutospacing="0" w:after="0" w:afterAutospacing="0"/>
        <w:jc w:val="right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47"/>
          <w:szCs w:val="47"/>
        </w:rPr>
        <w:tab/>
      </w:r>
      <w:r>
        <w:rPr>
          <w:rFonts w:ascii="Arial" w:hAnsi="Arial" w:cs="Arial"/>
          <w:i/>
          <w:iCs/>
          <w:sz w:val="47"/>
          <w:szCs w:val="47"/>
        </w:rPr>
        <w:tab/>
      </w:r>
      <w:r>
        <w:rPr>
          <w:rFonts w:ascii="Arial" w:hAnsi="Arial" w:cs="Arial"/>
          <w:i/>
          <w:iCs/>
          <w:sz w:val="47"/>
          <w:szCs w:val="47"/>
        </w:rPr>
        <w:tab/>
      </w:r>
      <w:r>
        <w:rPr>
          <w:rFonts w:ascii="Arial" w:hAnsi="Arial" w:cs="Arial"/>
          <w:i/>
          <w:iCs/>
          <w:sz w:val="47"/>
          <w:szCs w:val="47"/>
        </w:rPr>
        <w:tab/>
      </w:r>
      <w:r>
        <w:rPr>
          <w:rFonts w:ascii="Arial" w:hAnsi="Arial" w:cs="Arial"/>
          <w:i/>
          <w:iCs/>
          <w:sz w:val="47"/>
          <w:szCs w:val="47"/>
        </w:rPr>
        <w:tab/>
      </w:r>
      <w:r>
        <w:rPr>
          <w:rFonts w:ascii="Arial" w:hAnsi="Arial" w:cs="Arial"/>
          <w:i/>
          <w:iCs/>
          <w:sz w:val="47"/>
          <w:szCs w:val="47"/>
        </w:rPr>
        <w:tab/>
      </w:r>
      <w:r>
        <w:rPr>
          <w:rFonts w:ascii="Arial" w:hAnsi="Arial" w:cs="Arial"/>
          <w:i/>
          <w:iCs/>
          <w:sz w:val="47"/>
          <w:szCs w:val="47"/>
        </w:rPr>
        <w:tab/>
      </w:r>
      <w:r>
        <w:rPr>
          <w:rFonts w:ascii="Arial" w:hAnsi="Arial" w:cs="Arial"/>
          <w:i/>
          <w:iCs/>
          <w:sz w:val="47"/>
          <w:szCs w:val="47"/>
        </w:rPr>
        <w:tab/>
      </w:r>
      <w:r>
        <w:rPr>
          <w:rFonts w:ascii="Arial" w:hAnsi="Arial" w:cs="Arial"/>
          <w:i/>
          <w:iCs/>
          <w:sz w:val="47"/>
          <w:szCs w:val="47"/>
        </w:rPr>
        <w:tab/>
      </w:r>
      <w:r>
        <w:rPr>
          <w:rFonts w:ascii="Arial" w:hAnsi="Arial" w:cs="Arial"/>
          <w:i/>
          <w:iCs/>
          <w:sz w:val="47"/>
          <w:szCs w:val="47"/>
        </w:rPr>
        <w:tab/>
      </w:r>
      <w:r w:rsidRPr="00D43533">
        <w:rPr>
          <w:rFonts w:ascii="Arial" w:hAnsi="Arial" w:cs="Arial"/>
          <w:i/>
          <w:iCs/>
          <w:sz w:val="24"/>
          <w:szCs w:val="24"/>
        </w:rPr>
        <w:t xml:space="preserve">Contact: </w:t>
      </w:r>
    </w:p>
    <w:p w14:paraId="582EEE72" w14:textId="543E4DD3" w:rsidR="00D43533" w:rsidRPr="003E0AE5" w:rsidRDefault="00D43533" w:rsidP="00D43533">
      <w:pPr>
        <w:pStyle w:val="Heading1"/>
        <w:spacing w:before="0" w:beforeAutospacing="0" w:after="0" w:afterAutospacing="0"/>
        <w:jc w:val="right"/>
        <w:rPr>
          <w:rFonts w:ascii="Arial" w:hAnsi="Arial" w:cs="Arial"/>
          <w:b w:val="0"/>
          <w:bCs w:val="0"/>
          <w:i/>
          <w:iCs/>
          <w:sz w:val="24"/>
          <w:szCs w:val="24"/>
        </w:rPr>
      </w:pPr>
      <w:r w:rsidRPr="003E0AE5">
        <w:rPr>
          <w:rFonts w:ascii="Arial" w:hAnsi="Arial" w:cs="Arial"/>
          <w:b w:val="0"/>
          <w:bCs w:val="0"/>
          <w:i/>
          <w:iCs/>
          <w:sz w:val="24"/>
          <w:szCs w:val="24"/>
        </w:rPr>
        <w:t>Sara Spaulding</w:t>
      </w:r>
      <w:r w:rsidR="00742C17">
        <w:rPr>
          <w:rFonts w:ascii="Arial" w:hAnsi="Arial" w:cs="Arial"/>
          <w:b w:val="0"/>
          <w:bCs w:val="0"/>
          <w:i/>
          <w:iCs/>
          <w:sz w:val="24"/>
          <w:szCs w:val="24"/>
        </w:rPr>
        <w:t>, APR</w:t>
      </w:r>
    </w:p>
    <w:p w14:paraId="6CBA41DE" w14:textId="49DF601B" w:rsidR="00D43533" w:rsidRPr="003E0AE5" w:rsidRDefault="00D43533" w:rsidP="00D43533">
      <w:pPr>
        <w:pStyle w:val="Heading1"/>
        <w:spacing w:before="0" w:beforeAutospacing="0" w:after="0" w:afterAutospacing="0"/>
        <w:jc w:val="right"/>
        <w:rPr>
          <w:rFonts w:ascii="Arial" w:hAnsi="Arial" w:cs="Arial"/>
          <w:b w:val="0"/>
          <w:bCs w:val="0"/>
          <w:i/>
          <w:iCs/>
          <w:sz w:val="24"/>
          <w:szCs w:val="24"/>
        </w:rPr>
      </w:pPr>
      <w:r w:rsidRPr="003E0AE5">
        <w:rPr>
          <w:rFonts w:ascii="Arial" w:hAnsi="Arial" w:cs="Arial"/>
          <w:b w:val="0"/>
          <w:bCs w:val="0"/>
          <w:i/>
          <w:iCs/>
          <w:sz w:val="24"/>
          <w:szCs w:val="24"/>
        </w:rPr>
        <w:t xml:space="preserve">Communications </w:t>
      </w:r>
      <w:r w:rsidR="00447337">
        <w:rPr>
          <w:rFonts w:ascii="Arial" w:hAnsi="Arial" w:cs="Arial"/>
          <w:b w:val="0"/>
          <w:bCs w:val="0"/>
          <w:i/>
          <w:iCs/>
          <w:sz w:val="24"/>
          <w:szCs w:val="24"/>
        </w:rPr>
        <w:t xml:space="preserve">&amp; Engagement </w:t>
      </w:r>
      <w:r w:rsidRPr="003E0AE5">
        <w:rPr>
          <w:rFonts w:ascii="Arial" w:hAnsi="Arial" w:cs="Arial"/>
          <w:b w:val="0"/>
          <w:bCs w:val="0"/>
          <w:i/>
          <w:iCs/>
          <w:sz w:val="24"/>
          <w:szCs w:val="24"/>
        </w:rPr>
        <w:t>Director</w:t>
      </w:r>
    </w:p>
    <w:p w14:paraId="4184C62B" w14:textId="4F42E3E0" w:rsidR="00D43533" w:rsidRDefault="00D43533" w:rsidP="00D43533">
      <w:pPr>
        <w:pStyle w:val="Heading1"/>
        <w:spacing w:before="0" w:beforeAutospacing="0" w:after="0" w:afterAutospacing="0"/>
        <w:jc w:val="right"/>
        <w:rPr>
          <w:rFonts w:ascii="Arial" w:hAnsi="Arial" w:cs="Arial"/>
          <w:b w:val="0"/>
          <w:bCs w:val="0"/>
          <w:i/>
          <w:iCs/>
          <w:sz w:val="24"/>
          <w:szCs w:val="24"/>
        </w:rPr>
      </w:pPr>
      <w:r w:rsidRPr="003E0AE5">
        <w:rPr>
          <w:rFonts w:ascii="Arial" w:hAnsi="Arial" w:cs="Arial"/>
          <w:b w:val="0"/>
          <w:bCs w:val="0"/>
          <w:i/>
          <w:iCs/>
          <w:sz w:val="24"/>
          <w:szCs w:val="24"/>
        </w:rPr>
        <w:t>970-</w:t>
      </w:r>
      <w:r w:rsidR="006D5625">
        <w:rPr>
          <w:rFonts w:ascii="Arial" w:hAnsi="Arial" w:cs="Arial"/>
          <w:b w:val="0"/>
          <w:bCs w:val="0"/>
          <w:i/>
          <w:iCs/>
          <w:sz w:val="24"/>
          <w:szCs w:val="24"/>
        </w:rPr>
        <w:t>244-1507</w:t>
      </w:r>
    </w:p>
    <w:p w14:paraId="13B57F21" w14:textId="693EDBAF" w:rsidR="003E0AE5" w:rsidRPr="003E0AE5" w:rsidRDefault="003E0AE5" w:rsidP="00D43533">
      <w:pPr>
        <w:pStyle w:val="Heading1"/>
        <w:spacing w:before="0" w:beforeAutospacing="0" w:after="0" w:afterAutospacing="0"/>
        <w:jc w:val="right"/>
        <w:rPr>
          <w:rFonts w:ascii="Arial" w:hAnsi="Arial" w:cs="Arial"/>
          <w:b w:val="0"/>
          <w:bCs w:val="0"/>
          <w:i/>
          <w:iCs/>
          <w:sz w:val="24"/>
          <w:szCs w:val="24"/>
        </w:rPr>
      </w:pPr>
      <w:r>
        <w:rPr>
          <w:rFonts w:ascii="Arial" w:hAnsi="Arial" w:cs="Arial"/>
          <w:b w:val="0"/>
          <w:bCs w:val="0"/>
          <w:i/>
          <w:iCs/>
          <w:sz w:val="24"/>
          <w:szCs w:val="24"/>
        </w:rPr>
        <w:t>saras@gjcity.org</w:t>
      </w:r>
    </w:p>
    <w:p w14:paraId="7C7CB3E6" w14:textId="570E831A" w:rsidR="00D43533" w:rsidRDefault="00D43533" w:rsidP="00D43533">
      <w:pPr>
        <w:pStyle w:val="Heading1"/>
        <w:spacing w:before="0" w:beforeAutospacing="0" w:after="0" w:afterAutospacing="0"/>
        <w:jc w:val="right"/>
        <w:rPr>
          <w:rFonts w:ascii="Arial" w:hAnsi="Arial" w:cs="Arial"/>
          <w:i/>
          <w:iCs/>
          <w:sz w:val="24"/>
          <w:szCs w:val="24"/>
        </w:rPr>
      </w:pPr>
    </w:p>
    <w:p w14:paraId="4ECE1A29" w14:textId="76B8BDE5" w:rsidR="009C0ED1" w:rsidRPr="00285A35" w:rsidRDefault="009C0ED1" w:rsidP="009C0ED1">
      <w:pPr>
        <w:pStyle w:val="Heading1"/>
        <w:spacing w:before="0" w:beforeAutospacing="0" w:after="0" w:afterAutospacing="0"/>
        <w:jc w:val="center"/>
        <w:rPr>
          <w:rFonts w:ascii="Arial" w:hAnsi="Arial" w:cs="Arial"/>
          <w:caps/>
          <w:sz w:val="22"/>
          <w:szCs w:val="22"/>
        </w:rPr>
      </w:pPr>
      <w:bookmarkStart w:id="0" w:name="_Hlk106203557"/>
      <w:r w:rsidRPr="00285A35">
        <w:rPr>
          <w:rFonts w:ascii="Arial" w:hAnsi="Arial" w:cs="Arial"/>
          <w:caps/>
          <w:sz w:val="22"/>
          <w:szCs w:val="22"/>
        </w:rPr>
        <w:t xml:space="preserve">Grand junction </w:t>
      </w:r>
      <w:r w:rsidR="00A12CBB">
        <w:rPr>
          <w:rFonts w:ascii="Arial" w:hAnsi="Arial" w:cs="Arial"/>
          <w:caps/>
          <w:sz w:val="22"/>
          <w:szCs w:val="22"/>
        </w:rPr>
        <w:t xml:space="preserve">Breaks Ground for </w:t>
      </w:r>
      <w:r w:rsidR="0024773A">
        <w:rPr>
          <w:rFonts w:ascii="Arial" w:hAnsi="Arial" w:cs="Arial"/>
          <w:caps/>
          <w:sz w:val="22"/>
          <w:szCs w:val="22"/>
        </w:rPr>
        <w:t>Lincoln Park Pickleball</w:t>
      </w:r>
      <w:r>
        <w:rPr>
          <w:rFonts w:ascii="Arial" w:hAnsi="Arial" w:cs="Arial"/>
          <w:caps/>
          <w:sz w:val="22"/>
          <w:szCs w:val="22"/>
        </w:rPr>
        <w:t xml:space="preserve"> Expansion project</w:t>
      </w:r>
    </w:p>
    <w:p w14:paraId="140C64D3" w14:textId="0FCFC0E9" w:rsidR="00EA63F1" w:rsidRDefault="009C0ED1" w:rsidP="00EA63F1">
      <w:pPr>
        <w:pStyle w:val="NormalWeb"/>
        <w:shd w:val="clear" w:color="auto" w:fill="FFFFFF"/>
        <w:spacing w:after="336" w:afterAutospacing="0"/>
        <w:textAlignment w:val="baseline"/>
        <w:rPr>
          <w:rFonts w:ascii="Calibri" w:hAnsi="Calibri" w:cs="Calibri"/>
          <w:color w:val="000000"/>
        </w:rPr>
      </w:pPr>
      <w:r w:rsidRPr="00285A35">
        <w:rPr>
          <w:rFonts w:ascii="Arial" w:hAnsi="Arial" w:cs="Arial"/>
          <w:b/>
          <w:bCs/>
          <w:sz w:val="22"/>
          <w:szCs w:val="22"/>
        </w:rPr>
        <w:t xml:space="preserve">GRAND JUNCTION, Colo. </w:t>
      </w:r>
      <w:r w:rsidR="0024773A">
        <w:rPr>
          <w:rFonts w:ascii="Arial" w:hAnsi="Arial" w:cs="Arial"/>
          <w:b/>
          <w:bCs/>
          <w:sz w:val="22"/>
          <w:szCs w:val="22"/>
        </w:rPr>
        <w:t xml:space="preserve">March </w:t>
      </w:r>
      <w:r w:rsidR="00EB3602">
        <w:rPr>
          <w:rFonts w:ascii="Arial" w:hAnsi="Arial" w:cs="Arial"/>
          <w:b/>
          <w:bCs/>
          <w:sz w:val="22"/>
          <w:szCs w:val="22"/>
        </w:rPr>
        <w:t>8</w:t>
      </w:r>
      <w:r w:rsidRPr="00285A35">
        <w:rPr>
          <w:rFonts w:ascii="Arial" w:hAnsi="Arial" w:cs="Arial"/>
          <w:b/>
          <w:bCs/>
          <w:sz w:val="22"/>
          <w:szCs w:val="22"/>
        </w:rPr>
        <w:t>, 202</w:t>
      </w:r>
      <w:r w:rsidR="0024773A">
        <w:rPr>
          <w:rFonts w:ascii="Arial" w:hAnsi="Arial" w:cs="Arial"/>
          <w:b/>
          <w:bCs/>
          <w:sz w:val="22"/>
          <w:szCs w:val="22"/>
        </w:rPr>
        <w:t>3</w:t>
      </w:r>
      <w:r w:rsidRPr="00285A35">
        <w:rPr>
          <w:rFonts w:ascii="Arial" w:hAnsi="Arial" w:cs="Arial"/>
          <w:i/>
          <w:iCs/>
          <w:sz w:val="22"/>
          <w:szCs w:val="22"/>
        </w:rPr>
        <w:t xml:space="preserve"> – </w:t>
      </w:r>
      <w:r w:rsidR="00EA63F1">
        <w:rPr>
          <w:rFonts w:ascii="Arial" w:hAnsi="Arial" w:cs="Arial"/>
          <w:color w:val="14140C"/>
          <w:sz w:val="22"/>
          <w:szCs w:val="22"/>
        </w:rPr>
        <w:t>The City of Grand Junction celebrate</w:t>
      </w:r>
      <w:r w:rsidR="00A12CBB">
        <w:rPr>
          <w:rFonts w:ascii="Arial" w:hAnsi="Arial" w:cs="Arial"/>
          <w:color w:val="14140C"/>
          <w:sz w:val="22"/>
          <w:szCs w:val="22"/>
        </w:rPr>
        <w:t>s</w:t>
      </w:r>
      <w:r w:rsidR="00EA63F1">
        <w:rPr>
          <w:rFonts w:ascii="Arial" w:hAnsi="Arial" w:cs="Arial"/>
          <w:color w:val="14140C"/>
          <w:sz w:val="22"/>
          <w:szCs w:val="22"/>
        </w:rPr>
        <w:t xml:space="preserve"> the beginning of the </w:t>
      </w:r>
      <w:r w:rsidR="0024773A">
        <w:rPr>
          <w:rFonts w:ascii="Arial" w:hAnsi="Arial" w:cs="Arial"/>
          <w:color w:val="14140C"/>
          <w:sz w:val="22"/>
          <w:szCs w:val="22"/>
        </w:rPr>
        <w:t>Lincoln Park p</w:t>
      </w:r>
      <w:r w:rsidR="00EA63F1">
        <w:rPr>
          <w:rFonts w:ascii="Arial" w:hAnsi="Arial" w:cs="Arial"/>
          <w:color w:val="14140C"/>
          <w:sz w:val="22"/>
          <w:szCs w:val="22"/>
        </w:rPr>
        <w:t>ickleball expansion project with a groundbreaking ceremony for the new courts</w:t>
      </w:r>
      <w:r w:rsidR="005B32EC">
        <w:rPr>
          <w:rFonts w:ascii="Arial" w:hAnsi="Arial" w:cs="Arial"/>
          <w:color w:val="14140C"/>
          <w:sz w:val="22"/>
          <w:szCs w:val="22"/>
        </w:rPr>
        <w:t xml:space="preserve"> and lights</w:t>
      </w:r>
      <w:r w:rsidR="00EA63F1">
        <w:rPr>
          <w:rFonts w:ascii="Arial" w:hAnsi="Arial" w:cs="Arial"/>
          <w:color w:val="14140C"/>
          <w:sz w:val="22"/>
          <w:szCs w:val="22"/>
        </w:rPr>
        <w:t xml:space="preserve"> on </w:t>
      </w:r>
      <w:r w:rsidR="0024773A">
        <w:rPr>
          <w:rFonts w:ascii="Arial" w:hAnsi="Arial" w:cs="Arial"/>
          <w:color w:val="14140C"/>
          <w:sz w:val="22"/>
          <w:szCs w:val="22"/>
        </w:rPr>
        <w:t>Wednesday</w:t>
      </w:r>
      <w:r w:rsidR="00EA63F1">
        <w:rPr>
          <w:rFonts w:ascii="Arial" w:hAnsi="Arial" w:cs="Arial"/>
          <w:color w:val="14140C"/>
          <w:sz w:val="22"/>
          <w:szCs w:val="22"/>
        </w:rPr>
        <w:t xml:space="preserve">, </w:t>
      </w:r>
      <w:r w:rsidR="0024773A">
        <w:rPr>
          <w:rFonts w:ascii="Arial" w:hAnsi="Arial" w:cs="Arial"/>
          <w:color w:val="14140C"/>
          <w:sz w:val="22"/>
          <w:szCs w:val="22"/>
        </w:rPr>
        <w:t>March 15</w:t>
      </w:r>
      <w:r w:rsidR="00EA63F1">
        <w:rPr>
          <w:rFonts w:ascii="Arial" w:hAnsi="Arial" w:cs="Arial"/>
          <w:color w:val="14140C"/>
          <w:sz w:val="22"/>
          <w:szCs w:val="22"/>
        </w:rPr>
        <w:t xml:space="preserve"> at </w:t>
      </w:r>
      <w:r w:rsidR="0024773A">
        <w:rPr>
          <w:rFonts w:ascii="Arial" w:hAnsi="Arial" w:cs="Arial"/>
          <w:color w:val="14140C"/>
          <w:sz w:val="22"/>
          <w:szCs w:val="22"/>
        </w:rPr>
        <w:t>3</w:t>
      </w:r>
      <w:r w:rsidR="00EA63F1">
        <w:rPr>
          <w:rFonts w:ascii="Arial" w:hAnsi="Arial" w:cs="Arial"/>
          <w:color w:val="14140C"/>
          <w:sz w:val="22"/>
          <w:szCs w:val="22"/>
        </w:rPr>
        <w:t xml:space="preserve"> </w:t>
      </w:r>
      <w:r w:rsidR="0024773A">
        <w:rPr>
          <w:rFonts w:ascii="Arial" w:hAnsi="Arial" w:cs="Arial"/>
          <w:color w:val="14140C"/>
          <w:sz w:val="22"/>
          <w:szCs w:val="22"/>
        </w:rPr>
        <w:t>p</w:t>
      </w:r>
      <w:r w:rsidR="00EA63F1">
        <w:rPr>
          <w:rFonts w:ascii="Arial" w:hAnsi="Arial" w:cs="Arial"/>
          <w:color w:val="14140C"/>
          <w:sz w:val="22"/>
          <w:szCs w:val="22"/>
        </w:rPr>
        <w:t>.m.</w:t>
      </w:r>
      <w:r w:rsidR="00CA06D0">
        <w:rPr>
          <w:rFonts w:ascii="Arial" w:hAnsi="Arial" w:cs="Arial"/>
          <w:color w:val="14140C"/>
          <w:sz w:val="22"/>
          <w:szCs w:val="22"/>
        </w:rPr>
        <w:t xml:space="preserve"> at the current court complex, west of the golf course and </w:t>
      </w:r>
      <w:r w:rsidR="0024773A">
        <w:rPr>
          <w:rFonts w:ascii="Arial" w:hAnsi="Arial" w:cs="Arial"/>
          <w:color w:val="14140C"/>
          <w:sz w:val="22"/>
          <w:szCs w:val="22"/>
        </w:rPr>
        <w:t>near 1340 Gunnison Avenue</w:t>
      </w:r>
      <w:r w:rsidR="00A12CBB">
        <w:rPr>
          <w:rFonts w:ascii="Arial" w:hAnsi="Arial" w:cs="Arial"/>
          <w:color w:val="14140C"/>
          <w:sz w:val="22"/>
          <w:szCs w:val="22"/>
        </w:rPr>
        <w:t>.</w:t>
      </w:r>
    </w:p>
    <w:p w14:paraId="424FA92A" w14:textId="1150D400" w:rsidR="005B32EC" w:rsidRDefault="005B32EC" w:rsidP="00EA63F1">
      <w:pPr>
        <w:pStyle w:val="NormalWeb"/>
        <w:shd w:val="clear" w:color="auto" w:fill="FFFFFF"/>
        <w:spacing w:after="336" w:afterAutospacing="0"/>
        <w:textAlignment w:val="baseline"/>
        <w:rPr>
          <w:rFonts w:ascii="Arial" w:hAnsi="Arial" w:cs="Arial"/>
          <w:color w:val="14140C"/>
          <w:sz w:val="22"/>
          <w:szCs w:val="22"/>
        </w:rPr>
      </w:pPr>
      <w:r>
        <w:rPr>
          <w:rFonts w:ascii="Arial" w:hAnsi="Arial" w:cs="Arial"/>
          <w:color w:val="14140C"/>
          <w:sz w:val="22"/>
          <w:szCs w:val="22"/>
        </w:rPr>
        <w:t xml:space="preserve">“The tennis and pickleball expansion project </w:t>
      </w:r>
      <w:proofErr w:type="gramStart"/>
      <w:r>
        <w:rPr>
          <w:rFonts w:ascii="Arial" w:hAnsi="Arial" w:cs="Arial"/>
          <w:color w:val="14140C"/>
          <w:sz w:val="22"/>
          <w:szCs w:val="22"/>
        </w:rPr>
        <w:t>was</w:t>
      </w:r>
      <w:proofErr w:type="gramEnd"/>
      <w:r>
        <w:rPr>
          <w:rFonts w:ascii="Arial" w:hAnsi="Arial" w:cs="Arial"/>
          <w:color w:val="14140C"/>
          <w:sz w:val="22"/>
          <w:szCs w:val="22"/>
        </w:rPr>
        <w:t xml:space="preserve"> undertaken by the City in close partnership with tennis and pickleball players”, said Parks and Recreation director Ken Sherbenou. “We are grateful for </w:t>
      </w:r>
      <w:r w:rsidR="00A12CBB">
        <w:rPr>
          <w:rFonts w:ascii="Arial" w:hAnsi="Arial" w:cs="Arial"/>
          <w:color w:val="14140C"/>
          <w:sz w:val="22"/>
          <w:szCs w:val="22"/>
        </w:rPr>
        <w:t xml:space="preserve">the input we received from </w:t>
      </w:r>
      <w:r>
        <w:rPr>
          <w:rFonts w:ascii="Arial" w:hAnsi="Arial" w:cs="Arial"/>
          <w:color w:val="14140C"/>
          <w:sz w:val="22"/>
          <w:szCs w:val="22"/>
        </w:rPr>
        <w:t>both of these large user groups</w:t>
      </w:r>
      <w:r w:rsidR="00A12CBB">
        <w:rPr>
          <w:rFonts w:ascii="Arial" w:hAnsi="Arial" w:cs="Arial"/>
          <w:color w:val="14140C"/>
          <w:sz w:val="22"/>
          <w:szCs w:val="22"/>
        </w:rPr>
        <w:t xml:space="preserve"> and are excited to see the project get underway.”</w:t>
      </w:r>
    </w:p>
    <w:p w14:paraId="2FF8D932" w14:textId="50FF4BF9" w:rsidR="0024773A" w:rsidRDefault="00564352" w:rsidP="00EA63F1">
      <w:pPr>
        <w:pStyle w:val="NormalWeb"/>
        <w:shd w:val="clear" w:color="auto" w:fill="FFFFFF"/>
        <w:spacing w:after="336" w:afterAutospacing="0"/>
        <w:textAlignment w:val="baseline"/>
        <w:rPr>
          <w:rFonts w:ascii="Arial" w:hAnsi="Arial" w:cs="Arial"/>
          <w:color w:val="14140C"/>
          <w:sz w:val="22"/>
          <w:szCs w:val="22"/>
        </w:rPr>
      </w:pPr>
      <w:r>
        <w:rPr>
          <w:rFonts w:ascii="Arial" w:hAnsi="Arial" w:cs="Arial"/>
          <w:color w:val="14140C"/>
          <w:sz w:val="22"/>
          <w:szCs w:val="22"/>
        </w:rPr>
        <w:t xml:space="preserve">This spring, construction crews </w:t>
      </w:r>
      <w:r w:rsidR="005B32EC">
        <w:rPr>
          <w:rFonts w:ascii="Arial" w:hAnsi="Arial" w:cs="Arial"/>
          <w:color w:val="14140C"/>
          <w:sz w:val="22"/>
          <w:szCs w:val="22"/>
        </w:rPr>
        <w:t>are</w:t>
      </w:r>
      <w:r>
        <w:rPr>
          <w:rFonts w:ascii="Arial" w:hAnsi="Arial" w:cs="Arial"/>
          <w:color w:val="14140C"/>
          <w:sz w:val="22"/>
          <w:szCs w:val="22"/>
        </w:rPr>
        <w:t xml:space="preserve"> retrofit</w:t>
      </w:r>
      <w:r w:rsidR="005B32EC">
        <w:rPr>
          <w:rFonts w:ascii="Arial" w:hAnsi="Arial" w:cs="Arial"/>
          <w:color w:val="14140C"/>
          <w:sz w:val="22"/>
          <w:szCs w:val="22"/>
        </w:rPr>
        <w:t>ting the lighting to provide state-of-the-art</w:t>
      </w:r>
      <w:r>
        <w:rPr>
          <w:rFonts w:ascii="Arial" w:hAnsi="Arial" w:cs="Arial"/>
          <w:color w:val="14140C"/>
          <w:sz w:val="22"/>
          <w:szCs w:val="22"/>
        </w:rPr>
        <w:t xml:space="preserve"> LED light</w:t>
      </w:r>
      <w:r w:rsidR="005B32EC">
        <w:rPr>
          <w:rFonts w:ascii="Arial" w:hAnsi="Arial" w:cs="Arial"/>
          <w:color w:val="14140C"/>
          <w:sz w:val="22"/>
          <w:szCs w:val="22"/>
        </w:rPr>
        <w:t>s</w:t>
      </w:r>
      <w:r w:rsidR="001D60DD">
        <w:rPr>
          <w:rFonts w:ascii="Arial" w:hAnsi="Arial" w:cs="Arial"/>
          <w:color w:val="14140C"/>
          <w:sz w:val="22"/>
          <w:szCs w:val="22"/>
        </w:rPr>
        <w:t xml:space="preserve"> </w:t>
      </w:r>
      <w:r w:rsidR="000065A7">
        <w:rPr>
          <w:rFonts w:ascii="Arial" w:hAnsi="Arial" w:cs="Arial"/>
          <w:color w:val="14140C"/>
          <w:sz w:val="22"/>
          <w:szCs w:val="22"/>
        </w:rPr>
        <w:t xml:space="preserve">that meet international dark sky standards </w:t>
      </w:r>
      <w:r w:rsidR="001D60DD">
        <w:rPr>
          <w:rFonts w:ascii="Arial" w:hAnsi="Arial" w:cs="Arial"/>
          <w:color w:val="14140C"/>
          <w:sz w:val="22"/>
          <w:szCs w:val="22"/>
        </w:rPr>
        <w:t>at the Lincoln Park courts.</w:t>
      </w:r>
      <w:r>
        <w:rPr>
          <w:rFonts w:ascii="Arial" w:hAnsi="Arial" w:cs="Arial"/>
          <w:color w:val="14140C"/>
          <w:sz w:val="22"/>
          <w:szCs w:val="22"/>
        </w:rPr>
        <w:t xml:space="preserve"> Once lighting is complete</w:t>
      </w:r>
      <w:r w:rsidR="008374EA">
        <w:rPr>
          <w:rFonts w:ascii="Arial" w:hAnsi="Arial" w:cs="Arial"/>
          <w:color w:val="14140C"/>
          <w:sz w:val="22"/>
          <w:szCs w:val="22"/>
        </w:rPr>
        <w:t xml:space="preserve"> and construction</w:t>
      </w:r>
      <w:r w:rsidR="005B32EC">
        <w:rPr>
          <w:rFonts w:ascii="Arial" w:hAnsi="Arial" w:cs="Arial"/>
          <w:color w:val="14140C"/>
          <w:sz w:val="22"/>
          <w:szCs w:val="22"/>
        </w:rPr>
        <w:t xml:space="preserve"> of four new tennis courts</w:t>
      </w:r>
      <w:r w:rsidR="008374EA">
        <w:rPr>
          <w:rFonts w:ascii="Arial" w:hAnsi="Arial" w:cs="Arial"/>
          <w:color w:val="14140C"/>
          <w:sz w:val="22"/>
          <w:szCs w:val="22"/>
        </w:rPr>
        <w:t xml:space="preserve"> at Canyon View Park is complete,</w:t>
      </w:r>
      <w:r>
        <w:rPr>
          <w:rFonts w:ascii="Arial" w:hAnsi="Arial" w:cs="Arial"/>
          <w:color w:val="14140C"/>
          <w:sz w:val="22"/>
          <w:szCs w:val="22"/>
        </w:rPr>
        <w:t xml:space="preserve"> c</w:t>
      </w:r>
      <w:r w:rsidR="001D60DD">
        <w:rPr>
          <w:rFonts w:ascii="Arial" w:hAnsi="Arial" w:cs="Arial"/>
          <w:color w:val="14140C"/>
          <w:sz w:val="22"/>
          <w:szCs w:val="22"/>
        </w:rPr>
        <w:t>rews</w:t>
      </w:r>
      <w:r>
        <w:rPr>
          <w:rFonts w:ascii="Arial" w:hAnsi="Arial" w:cs="Arial"/>
          <w:color w:val="14140C"/>
          <w:sz w:val="22"/>
          <w:szCs w:val="22"/>
        </w:rPr>
        <w:t xml:space="preserve"> will</w:t>
      </w:r>
      <w:r w:rsidR="005B32EC">
        <w:rPr>
          <w:rFonts w:ascii="Arial" w:hAnsi="Arial" w:cs="Arial"/>
          <w:color w:val="14140C"/>
          <w:sz w:val="22"/>
          <w:szCs w:val="22"/>
        </w:rPr>
        <w:t xml:space="preserve"> </w:t>
      </w:r>
      <w:r>
        <w:rPr>
          <w:rFonts w:ascii="Arial" w:hAnsi="Arial" w:cs="Arial"/>
          <w:color w:val="14140C"/>
          <w:sz w:val="22"/>
          <w:szCs w:val="22"/>
        </w:rPr>
        <w:t xml:space="preserve">convert the existing four tennis courts at Lincoln Park into dedicated pickleball courts. With an estimated </w:t>
      </w:r>
      <w:r w:rsidR="00A12CBB">
        <w:rPr>
          <w:rFonts w:ascii="Arial" w:hAnsi="Arial" w:cs="Arial"/>
          <w:color w:val="14140C"/>
          <w:sz w:val="22"/>
          <w:szCs w:val="22"/>
        </w:rPr>
        <w:t xml:space="preserve">completion date in the </w:t>
      </w:r>
      <w:r>
        <w:rPr>
          <w:rFonts w:ascii="Arial" w:hAnsi="Arial" w:cs="Arial"/>
          <w:color w:val="14140C"/>
          <w:sz w:val="22"/>
          <w:szCs w:val="22"/>
        </w:rPr>
        <w:t xml:space="preserve">fall </w:t>
      </w:r>
      <w:r w:rsidR="00A12CBB">
        <w:rPr>
          <w:rFonts w:ascii="Arial" w:hAnsi="Arial" w:cs="Arial"/>
          <w:color w:val="14140C"/>
          <w:sz w:val="22"/>
          <w:szCs w:val="22"/>
        </w:rPr>
        <w:t xml:space="preserve">of </w:t>
      </w:r>
      <w:r>
        <w:rPr>
          <w:rFonts w:ascii="Arial" w:hAnsi="Arial" w:cs="Arial"/>
          <w:color w:val="14140C"/>
          <w:sz w:val="22"/>
          <w:szCs w:val="22"/>
        </w:rPr>
        <w:t>2023</w:t>
      </w:r>
      <w:r w:rsidR="00A12CBB">
        <w:rPr>
          <w:rFonts w:ascii="Arial" w:hAnsi="Arial" w:cs="Arial"/>
          <w:color w:val="14140C"/>
          <w:sz w:val="22"/>
          <w:szCs w:val="22"/>
        </w:rPr>
        <w:t>,</w:t>
      </w:r>
      <w:r>
        <w:rPr>
          <w:rFonts w:ascii="Arial" w:hAnsi="Arial" w:cs="Arial"/>
          <w:color w:val="14140C"/>
          <w:sz w:val="22"/>
          <w:szCs w:val="22"/>
        </w:rPr>
        <w:t xml:space="preserve"> there will </w:t>
      </w:r>
      <w:proofErr w:type="gramStart"/>
      <w:r>
        <w:rPr>
          <w:rFonts w:ascii="Arial" w:hAnsi="Arial" w:cs="Arial"/>
          <w:color w:val="14140C"/>
          <w:sz w:val="22"/>
          <w:szCs w:val="22"/>
        </w:rPr>
        <w:t xml:space="preserve">be </w:t>
      </w:r>
      <w:r w:rsidR="00A12CBB">
        <w:rPr>
          <w:rFonts w:ascii="Arial" w:hAnsi="Arial" w:cs="Arial"/>
          <w:color w:val="14140C"/>
          <w:sz w:val="22"/>
          <w:szCs w:val="22"/>
        </w:rPr>
        <w:t xml:space="preserve"> a</w:t>
      </w:r>
      <w:proofErr w:type="gramEnd"/>
      <w:r w:rsidR="00A12CBB">
        <w:rPr>
          <w:rFonts w:ascii="Arial" w:hAnsi="Arial" w:cs="Arial"/>
          <w:color w:val="14140C"/>
          <w:sz w:val="22"/>
          <w:szCs w:val="22"/>
        </w:rPr>
        <w:t xml:space="preserve"> total of </w:t>
      </w:r>
      <w:r>
        <w:rPr>
          <w:rFonts w:ascii="Arial" w:hAnsi="Arial" w:cs="Arial"/>
          <w:color w:val="14140C"/>
          <w:sz w:val="22"/>
          <w:szCs w:val="22"/>
        </w:rPr>
        <w:t>20</w:t>
      </w:r>
      <w:r w:rsidR="005B32EC">
        <w:rPr>
          <w:rFonts w:ascii="Arial" w:hAnsi="Arial" w:cs="Arial"/>
          <w:color w:val="14140C"/>
          <w:sz w:val="22"/>
          <w:szCs w:val="22"/>
        </w:rPr>
        <w:t xml:space="preserve"> </w:t>
      </w:r>
      <w:r>
        <w:rPr>
          <w:rFonts w:ascii="Arial" w:hAnsi="Arial" w:cs="Arial"/>
          <w:color w:val="14140C"/>
          <w:sz w:val="22"/>
          <w:szCs w:val="22"/>
        </w:rPr>
        <w:t>pickleball courts at Lincoln Park</w:t>
      </w:r>
      <w:r w:rsidR="005B32EC">
        <w:rPr>
          <w:rFonts w:ascii="Arial" w:hAnsi="Arial" w:cs="Arial"/>
          <w:color w:val="14140C"/>
          <w:sz w:val="22"/>
          <w:szCs w:val="22"/>
        </w:rPr>
        <w:t xml:space="preserve"> all with LED lights</w:t>
      </w:r>
      <w:r>
        <w:rPr>
          <w:rFonts w:ascii="Arial" w:hAnsi="Arial" w:cs="Arial"/>
          <w:color w:val="14140C"/>
          <w:sz w:val="22"/>
          <w:szCs w:val="22"/>
        </w:rPr>
        <w:t xml:space="preserve"> </w:t>
      </w:r>
      <w:r w:rsidR="00A12CBB">
        <w:rPr>
          <w:rFonts w:ascii="Arial" w:hAnsi="Arial" w:cs="Arial"/>
          <w:color w:val="14140C"/>
          <w:sz w:val="22"/>
          <w:szCs w:val="22"/>
        </w:rPr>
        <w:t xml:space="preserve">to expand playing time, </w:t>
      </w:r>
      <w:r>
        <w:rPr>
          <w:rFonts w:ascii="Arial" w:hAnsi="Arial" w:cs="Arial"/>
          <w:color w:val="14140C"/>
          <w:sz w:val="22"/>
          <w:szCs w:val="22"/>
        </w:rPr>
        <w:t>and 16</w:t>
      </w:r>
      <w:r w:rsidR="005B32EC">
        <w:rPr>
          <w:rFonts w:ascii="Arial" w:hAnsi="Arial" w:cs="Arial"/>
          <w:color w:val="14140C"/>
          <w:sz w:val="22"/>
          <w:szCs w:val="22"/>
        </w:rPr>
        <w:t xml:space="preserve"> </w:t>
      </w:r>
      <w:r>
        <w:rPr>
          <w:rFonts w:ascii="Arial" w:hAnsi="Arial" w:cs="Arial"/>
          <w:color w:val="14140C"/>
          <w:sz w:val="22"/>
          <w:szCs w:val="22"/>
        </w:rPr>
        <w:t>tennis courts at Canyon View Park</w:t>
      </w:r>
      <w:r w:rsidR="00CA06D0">
        <w:rPr>
          <w:rFonts w:ascii="Arial" w:hAnsi="Arial" w:cs="Arial"/>
          <w:color w:val="14140C"/>
          <w:sz w:val="22"/>
          <w:szCs w:val="22"/>
        </w:rPr>
        <w:t xml:space="preserve">, </w:t>
      </w:r>
      <w:r w:rsidR="005B32EC">
        <w:rPr>
          <w:rFonts w:ascii="Arial" w:hAnsi="Arial" w:cs="Arial"/>
          <w:color w:val="14140C"/>
          <w:sz w:val="22"/>
          <w:szCs w:val="22"/>
        </w:rPr>
        <w:t xml:space="preserve">12 of which </w:t>
      </w:r>
      <w:r w:rsidR="00A12CBB">
        <w:rPr>
          <w:rFonts w:ascii="Arial" w:hAnsi="Arial" w:cs="Arial"/>
          <w:color w:val="14140C"/>
          <w:sz w:val="22"/>
          <w:szCs w:val="22"/>
        </w:rPr>
        <w:t>will have lights.</w:t>
      </w:r>
    </w:p>
    <w:p w14:paraId="2D1F0287" w14:textId="1F0FA018" w:rsidR="009B7D81" w:rsidRPr="001D60DD" w:rsidRDefault="00EA63F1" w:rsidP="001D60DD">
      <w:pPr>
        <w:pStyle w:val="NormalWeb"/>
        <w:shd w:val="clear" w:color="auto" w:fill="FFFFFF"/>
        <w:spacing w:after="336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4140C"/>
          <w:sz w:val="22"/>
          <w:szCs w:val="22"/>
        </w:rPr>
        <w:t xml:space="preserve">The tennis and pickleball expansion project </w:t>
      </w:r>
      <w:proofErr w:type="gramStart"/>
      <w:r>
        <w:rPr>
          <w:rFonts w:ascii="Arial" w:hAnsi="Arial" w:cs="Arial"/>
          <w:color w:val="14140C"/>
          <w:sz w:val="22"/>
          <w:szCs w:val="22"/>
        </w:rPr>
        <w:t>is</w:t>
      </w:r>
      <w:proofErr w:type="gramEnd"/>
      <w:r>
        <w:rPr>
          <w:rFonts w:ascii="Arial" w:hAnsi="Arial" w:cs="Arial"/>
          <w:color w:val="14140C"/>
          <w:sz w:val="22"/>
          <w:szCs w:val="22"/>
        </w:rPr>
        <w:t xml:space="preserve"> one of the priorities outlined in the Parks, Recreation, and Open Space (PROS) Master Plan for the parks and recreation system.</w:t>
      </w:r>
      <w:r>
        <w:rPr>
          <w:rStyle w:val="apple-converted-space"/>
          <w:rFonts w:ascii="Arial" w:hAnsi="Arial" w:cs="Arial"/>
          <w:color w:val="14140C"/>
          <w:sz w:val="22"/>
          <w:szCs w:val="22"/>
        </w:rPr>
        <w:t> </w:t>
      </w:r>
      <w:hyperlink r:id="rId5" w:tooltip="https://www.gjcity.org/756/Parks-Recreation-Open-Space-PROS-Master-" w:history="1">
        <w:r>
          <w:rPr>
            <w:rStyle w:val="Hyperlink"/>
            <w:rFonts w:ascii="Arial" w:hAnsi="Arial" w:cs="Arial"/>
            <w:color w:val="0563C1"/>
            <w:sz w:val="22"/>
            <w:szCs w:val="22"/>
          </w:rPr>
          <w:t>More information</w:t>
        </w:r>
      </w:hyperlink>
      <w:r>
        <w:rPr>
          <w:rFonts w:ascii="Arial" w:hAnsi="Arial" w:cs="Arial"/>
          <w:color w:val="14140C"/>
          <w:sz w:val="22"/>
          <w:szCs w:val="22"/>
        </w:rPr>
        <w:t>.</w:t>
      </w:r>
    </w:p>
    <w:bookmarkEnd w:id="0"/>
    <w:p w14:paraId="74F83290" w14:textId="52A2FDCB" w:rsidR="00EA3EF1" w:rsidRPr="00395341" w:rsidRDefault="009D61A6" w:rsidP="00395341">
      <w:pPr>
        <w:jc w:val="center"/>
        <w:rPr>
          <w:rFonts w:cstheme="minorHAnsi"/>
          <w:b/>
          <w:bCs/>
          <w:color w:val="201F1E"/>
          <w:sz w:val="24"/>
          <w:szCs w:val="24"/>
        </w:rPr>
      </w:pPr>
      <w:r w:rsidRPr="009D61A6">
        <w:rPr>
          <w:rStyle w:val="Hyperlink"/>
          <w:rFonts w:cstheme="minorHAnsi"/>
          <w:b/>
          <w:bCs/>
          <w:color w:val="201F1E"/>
          <w:sz w:val="24"/>
          <w:szCs w:val="24"/>
          <w:u w:val="none"/>
        </w:rPr>
        <w:t># # #</w:t>
      </w:r>
    </w:p>
    <w:sectPr w:rsidR="00EA3EF1" w:rsidRPr="00395341" w:rsidSect="009D61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7EA"/>
    <w:rsid w:val="000065A7"/>
    <w:rsid w:val="00022373"/>
    <w:rsid w:val="001D60DD"/>
    <w:rsid w:val="00236A83"/>
    <w:rsid w:val="0024773A"/>
    <w:rsid w:val="00260582"/>
    <w:rsid w:val="002649F5"/>
    <w:rsid w:val="00293367"/>
    <w:rsid w:val="002A30D9"/>
    <w:rsid w:val="002A58D8"/>
    <w:rsid w:val="002B15F5"/>
    <w:rsid w:val="002D2D92"/>
    <w:rsid w:val="00352771"/>
    <w:rsid w:val="003720FA"/>
    <w:rsid w:val="00395341"/>
    <w:rsid w:val="003971D3"/>
    <w:rsid w:val="003E0AE5"/>
    <w:rsid w:val="00447337"/>
    <w:rsid w:val="00507068"/>
    <w:rsid w:val="0051411F"/>
    <w:rsid w:val="00536237"/>
    <w:rsid w:val="00564352"/>
    <w:rsid w:val="005B32EC"/>
    <w:rsid w:val="00621536"/>
    <w:rsid w:val="006D1A17"/>
    <w:rsid w:val="006D5625"/>
    <w:rsid w:val="006F6090"/>
    <w:rsid w:val="0071042D"/>
    <w:rsid w:val="00742C17"/>
    <w:rsid w:val="007752B8"/>
    <w:rsid w:val="00784364"/>
    <w:rsid w:val="007B452F"/>
    <w:rsid w:val="007C0D64"/>
    <w:rsid w:val="008374EA"/>
    <w:rsid w:val="00855FE9"/>
    <w:rsid w:val="009070FC"/>
    <w:rsid w:val="00917937"/>
    <w:rsid w:val="009407EA"/>
    <w:rsid w:val="00942937"/>
    <w:rsid w:val="009436B4"/>
    <w:rsid w:val="009B7D81"/>
    <w:rsid w:val="009C0ED1"/>
    <w:rsid w:val="009D61A6"/>
    <w:rsid w:val="00A12CBB"/>
    <w:rsid w:val="00A526D8"/>
    <w:rsid w:val="00A55803"/>
    <w:rsid w:val="00AA3DAD"/>
    <w:rsid w:val="00AC284F"/>
    <w:rsid w:val="00AF300A"/>
    <w:rsid w:val="00B15906"/>
    <w:rsid w:val="00B3516A"/>
    <w:rsid w:val="00BE1AA2"/>
    <w:rsid w:val="00C11381"/>
    <w:rsid w:val="00CA06D0"/>
    <w:rsid w:val="00CD2CA3"/>
    <w:rsid w:val="00CD74EE"/>
    <w:rsid w:val="00D14099"/>
    <w:rsid w:val="00D2254F"/>
    <w:rsid w:val="00D43533"/>
    <w:rsid w:val="00D73F11"/>
    <w:rsid w:val="00DD4D1A"/>
    <w:rsid w:val="00E93435"/>
    <w:rsid w:val="00EA3EF1"/>
    <w:rsid w:val="00EA63F1"/>
    <w:rsid w:val="00EB3602"/>
    <w:rsid w:val="00EC5EA3"/>
    <w:rsid w:val="00F30E50"/>
    <w:rsid w:val="00FC578E"/>
    <w:rsid w:val="00FE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6EEDB"/>
  <w15:docId w15:val="{CDBFE320-C96B-4944-89DB-AC85E5AAD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7EA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9407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7E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9407EA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507068"/>
    <w:rPr>
      <w:b/>
      <w:bCs/>
    </w:rPr>
  </w:style>
  <w:style w:type="character" w:styleId="Emphasis">
    <w:name w:val="Emphasis"/>
    <w:basedOn w:val="DefaultParagraphFont"/>
    <w:uiPriority w:val="20"/>
    <w:qFormat/>
    <w:rsid w:val="00507068"/>
    <w:rPr>
      <w:i/>
      <w:iCs/>
    </w:rPr>
  </w:style>
  <w:style w:type="paragraph" w:customStyle="1" w:styleId="paragraph">
    <w:name w:val="paragraph"/>
    <w:basedOn w:val="Normal"/>
    <w:rsid w:val="007C0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C0D64"/>
  </w:style>
  <w:style w:type="character" w:customStyle="1" w:styleId="eop">
    <w:name w:val="eop"/>
    <w:basedOn w:val="DefaultParagraphFont"/>
    <w:rsid w:val="007C0D64"/>
  </w:style>
  <w:style w:type="character" w:styleId="UnresolvedMention">
    <w:name w:val="Unresolved Mention"/>
    <w:basedOn w:val="DefaultParagraphFont"/>
    <w:uiPriority w:val="99"/>
    <w:semiHidden/>
    <w:unhideWhenUsed/>
    <w:rsid w:val="0094293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36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21536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EA6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4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jcity.org/756/Parks-Recreation-Open-Space-PROS-Master-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Marchun</dc:creator>
  <cp:keywords/>
  <dc:description/>
  <cp:lastModifiedBy>Sara Spaulding</cp:lastModifiedBy>
  <cp:revision>3</cp:revision>
  <cp:lastPrinted>2022-05-27T21:32:00Z</cp:lastPrinted>
  <dcterms:created xsi:type="dcterms:W3CDTF">2023-03-01T21:04:00Z</dcterms:created>
  <dcterms:modified xsi:type="dcterms:W3CDTF">2023-03-02T00:17:00Z</dcterms:modified>
</cp:coreProperties>
</file>